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4B" w:rsidRDefault="0035624B" w:rsidP="0035624B">
      <w:pPr>
        <w:jc w:val="center"/>
        <w:rPr>
          <w:sz w:val="28"/>
        </w:rPr>
      </w:pPr>
      <w:r>
        <w:rPr>
          <w:sz w:val="28"/>
        </w:rPr>
        <w:t>ПЛАН</w:t>
      </w:r>
    </w:p>
    <w:p w:rsidR="0035624B" w:rsidRDefault="0035624B" w:rsidP="0035624B">
      <w:pPr>
        <w:jc w:val="center"/>
        <w:rPr>
          <w:sz w:val="28"/>
          <w:lang w:val="ru-RU"/>
        </w:rPr>
      </w:pPr>
      <w:r>
        <w:rPr>
          <w:sz w:val="28"/>
        </w:rPr>
        <w:t xml:space="preserve">проведення колегії управління освіти </w:t>
      </w:r>
    </w:p>
    <w:p w:rsidR="0035624B" w:rsidRDefault="0035624B" w:rsidP="0035624B">
      <w:pPr>
        <w:jc w:val="center"/>
        <w:rPr>
          <w:sz w:val="28"/>
        </w:rPr>
      </w:pPr>
      <w:r>
        <w:rPr>
          <w:sz w:val="28"/>
        </w:rPr>
        <w:t>Кіровоградської міської ради</w:t>
      </w:r>
    </w:p>
    <w:p w:rsidR="0035624B" w:rsidRDefault="0035624B" w:rsidP="0035624B">
      <w:pPr>
        <w:rPr>
          <w:sz w:val="28"/>
        </w:rPr>
      </w:pPr>
    </w:p>
    <w:p w:rsidR="0035624B" w:rsidRDefault="0035624B" w:rsidP="0035624B">
      <w:pPr>
        <w:jc w:val="both"/>
        <w:rPr>
          <w:sz w:val="28"/>
        </w:rPr>
      </w:pPr>
      <w:r>
        <w:rPr>
          <w:sz w:val="28"/>
        </w:rPr>
        <w:t>18 серпня 2016 року</w:t>
      </w:r>
    </w:p>
    <w:p w:rsidR="005A627E" w:rsidRDefault="005A627E" w:rsidP="0035624B">
      <w:pPr>
        <w:jc w:val="both"/>
        <w:rPr>
          <w:sz w:val="28"/>
        </w:rPr>
      </w:pPr>
    </w:p>
    <w:p w:rsidR="005A627E" w:rsidRDefault="005A627E" w:rsidP="0035624B">
      <w:pPr>
        <w:jc w:val="both"/>
        <w:rPr>
          <w:sz w:val="28"/>
        </w:rPr>
      </w:pPr>
      <w:bookmarkStart w:id="0" w:name="_GoBack"/>
      <w:bookmarkEnd w:id="0"/>
    </w:p>
    <w:p w:rsidR="0035624B" w:rsidRDefault="0035624B" w:rsidP="0035624B">
      <w:pPr>
        <w:pStyle w:val="2"/>
        <w:numPr>
          <w:ilvl w:val="0"/>
          <w:numId w:val="1"/>
        </w:numPr>
        <w:ind w:left="142" w:firstLine="578"/>
        <w:rPr>
          <w:lang w:val="uk-UA"/>
        </w:rPr>
      </w:pPr>
      <w:r>
        <w:rPr>
          <w:lang w:val="uk-UA"/>
        </w:rPr>
        <w:t>Про затвердження Перспективного плану роботи управління освіти Кіровоградської міської ради на 2016-2020 роки.</w:t>
      </w:r>
    </w:p>
    <w:p w:rsidR="0035624B" w:rsidRDefault="0035624B" w:rsidP="0035624B">
      <w:pPr>
        <w:pStyle w:val="2"/>
        <w:ind w:left="7200"/>
        <w:rPr>
          <w:lang w:val="uk-UA"/>
        </w:rPr>
      </w:pPr>
      <w:r>
        <w:rPr>
          <w:lang w:val="uk-UA"/>
        </w:rPr>
        <w:t>Л.Костенко</w:t>
      </w:r>
    </w:p>
    <w:p w:rsidR="0035624B" w:rsidRPr="0035624B" w:rsidRDefault="0035624B" w:rsidP="0035624B">
      <w:pPr>
        <w:pStyle w:val="2"/>
        <w:ind w:left="7200"/>
        <w:rPr>
          <w:lang w:val="uk-UA"/>
        </w:rPr>
      </w:pPr>
      <w:r>
        <w:rPr>
          <w:lang w:val="uk-UA"/>
        </w:rPr>
        <w:t>М.</w:t>
      </w:r>
      <w:proofErr w:type="spellStart"/>
      <w:r>
        <w:rPr>
          <w:lang w:val="uk-UA"/>
        </w:rPr>
        <w:t>Пахолівецька</w:t>
      </w:r>
      <w:proofErr w:type="spellEnd"/>
    </w:p>
    <w:p w:rsidR="0035624B" w:rsidRDefault="0035624B" w:rsidP="0035624B">
      <w:pPr>
        <w:pStyle w:val="a3"/>
        <w:jc w:val="both"/>
        <w:rPr>
          <w:b/>
        </w:rPr>
      </w:pPr>
      <w:r>
        <w:t xml:space="preserve">     2. Про підсумки атестації педагогічних працівників міста у   2015-2016 </w:t>
      </w:r>
      <w:proofErr w:type="spellStart"/>
      <w:r>
        <w:t>н.р</w:t>
      </w:r>
      <w:proofErr w:type="spellEnd"/>
      <w:r>
        <w:t>.</w:t>
      </w:r>
    </w:p>
    <w:p w:rsidR="0035624B" w:rsidRDefault="0035624B" w:rsidP="0035624B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О.</w:t>
      </w:r>
      <w:proofErr w:type="spellStart"/>
      <w:r>
        <w:rPr>
          <w:sz w:val="28"/>
          <w:szCs w:val="28"/>
        </w:rPr>
        <w:t>Васильева</w:t>
      </w:r>
      <w:proofErr w:type="spellEnd"/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 роботу спеціальних класів на базі загальноосвітніх шкіл міста по </w:t>
      </w:r>
      <w:r>
        <w:rPr>
          <w:color w:val="000000"/>
          <w:sz w:val="28"/>
          <w:szCs w:val="28"/>
        </w:rPr>
        <w:tab/>
        <w:t xml:space="preserve">охопленню   спеціальною   допомогою   дітей    з   особливими   освітніми потребами.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A41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 Дорошенко</w:t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jc w:val="both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 стан військово - патріотичного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виховання школярів у загальноосвітніх та позашкільних закладах освіти міста відповідно  до стратегії національно – патріотичного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виховання дітей та молоді на           2016 -2020 роки.</w:t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</w:t>
      </w:r>
      <w:proofErr w:type="spellStart"/>
      <w:r>
        <w:rPr>
          <w:color w:val="000000"/>
          <w:sz w:val="28"/>
          <w:szCs w:val="28"/>
        </w:rPr>
        <w:t>Пахолівецька</w:t>
      </w:r>
      <w:proofErr w:type="spellEnd"/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 підсумки державної атестації закладів освіти міста у І півріччі    2016 </w:t>
      </w:r>
      <w:proofErr w:type="spellStart"/>
      <w:r>
        <w:rPr>
          <w:color w:val="000000"/>
          <w:sz w:val="28"/>
          <w:szCs w:val="28"/>
        </w:rPr>
        <w:t>р.та</w:t>
      </w:r>
      <w:proofErr w:type="spellEnd"/>
      <w:r>
        <w:rPr>
          <w:color w:val="000000"/>
          <w:sz w:val="28"/>
          <w:szCs w:val="28"/>
        </w:rPr>
        <w:t xml:space="preserve"> усунення недоліків виявлених в ході атестації.</w:t>
      </w:r>
      <w:r>
        <w:rPr>
          <w:sz w:val="28"/>
          <w:szCs w:val="28"/>
        </w:rPr>
        <w:tab/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В.Лихацька</w:t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6. </w:t>
      </w:r>
      <w:r>
        <w:rPr>
          <w:color w:val="000000"/>
          <w:sz w:val="28"/>
          <w:szCs w:val="28"/>
        </w:rPr>
        <w:t>Про наслідки комплексних перевірок закладів освіти міста у   2015-2016 навчальному році.</w:t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</w:t>
      </w:r>
      <w:proofErr w:type="spellStart"/>
      <w:r>
        <w:rPr>
          <w:color w:val="000000"/>
          <w:sz w:val="28"/>
          <w:szCs w:val="28"/>
        </w:rPr>
        <w:t>Кумпан</w:t>
      </w:r>
      <w:proofErr w:type="spellEnd"/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 стан забезпечення умов для здобуття повної загальної середньої освіти в індивідуальній та </w:t>
      </w:r>
      <w:proofErr w:type="spellStart"/>
      <w:r>
        <w:rPr>
          <w:color w:val="000000"/>
          <w:sz w:val="28"/>
          <w:szCs w:val="28"/>
        </w:rPr>
        <w:t>екстернатній</w:t>
      </w:r>
      <w:proofErr w:type="spellEnd"/>
      <w:r>
        <w:rPr>
          <w:color w:val="000000"/>
          <w:sz w:val="28"/>
          <w:szCs w:val="28"/>
        </w:rPr>
        <w:t xml:space="preserve"> формах навчання у місті, співпрацю із закладами охорони здоров’я щодо оформлення індивідуального навчання.</w:t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jc w:val="both"/>
        <w:rPr>
          <w:color w:val="000000"/>
          <w:sz w:val="28"/>
          <w:szCs w:val="28"/>
        </w:rPr>
      </w:pP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І.</w:t>
      </w:r>
      <w:proofErr w:type="spellStart"/>
      <w:r>
        <w:rPr>
          <w:color w:val="000000"/>
          <w:sz w:val="28"/>
          <w:szCs w:val="28"/>
        </w:rPr>
        <w:t>Суржко</w:t>
      </w:r>
      <w:proofErr w:type="spellEnd"/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 відвідування учнями ЗНЗ та їх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залучення до навчання.</w:t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</w:t>
      </w:r>
      <w:proofErr w:type="spellStart"/>
      <w:r>
        <w:rPr>
          <w:color w:val="000000"/>
          <w:sz w:val="28"/>
          <w:szCs w:val="28"/>
        </w:rPr>
        <w:t>Борщенко</w:t>
      </w:r>
      <w:proofErr w:type="spellEnd"/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Про виконання попередніх рішень колегії</w:t>
      </w:r>
      <w:r>
        <w:rPr>
          <w:sz w:val="28"/>
          <w:szCs w:val="28"/>
        </w:rPr>
        <w:t>.</w:t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>
        <w:rPr>
          <w:sz w:val="28"/>
          <w:szCs w:val="28"/>
        </w:rPr>
        <w:tab/>
        <w:t>Про встановлення тарифних розрядів завідувачам ДНЗ № 48  (</w:t>
      </w:r>
      <w:proofErr w:type="spellStart"/>
      <w:r>
        <w:rPr>
          <w:sz w:val="28"/>
          <w:szCs w:val="28"/>
        </w:rPr>
        <w:t>Почка</w:t>
      </w:r>
      <w:proofErr w:type="spellEnd"/>
      <w:r>
        <w:rPr>
          <w:sz w:val="28"/>
          <w:szCs w:val="28"/>
        </w:rPr>
        <w:t xml:space="preserve"> К.А.), ДНЗ № 60 (</w:t>
      </w:r>
      <w:proofErr w:type="spellStart"/>
      <w:r>
        <w:rPr>
          <w:sz w:val="28"/>
          <w:szCs w:val="28"/>
        </w:rPr>
        <w:t>Шайнога</w:t>
      </w:r>
      <w:proofErr w:type="spellEnd"/>
      <w:r>
        <w:rPr>
          <w:sz w:val="28"/>
          <w:szCs w:val="28"/>
        </w:rPr>
        <w:t xml:space="preserve"> І.М.), </w:t>
      </w:r>
      <w:r w:rsidR="00482CE4">
        <w:rPr>
          <w:sz w:val="28"/>
          <w:szCs w:val="28"/>
        </w:rPr>
        <w:t xml:space="preserve">виконуючому </w:t>
      </w:r>
      <w:proofErr w:type="spellStart"/>
      <w:r w:rsidR="00482CE4">
        <w:rPr>
          <w:sz w:val="28"/>
          <w:szCs w:val="28"/>
        </w:rPr>
        <w:t>обов»язки</w:t>
      </w:r>
      <w:proofErr w:type="spellEnd"/>
      <w:r w:rsidR="00482CE4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НВО № 18 (</w:t>
      </w:r>
      <w:proofErr w:type="spellStart"/>
      <w:r>
        <w:rPr>
          <w:sz w:val="28"/>
          <w:szCs w:val="28"/>
        </w:rPr>
        <w:t>Євміна</w:t>
      </w:r>
      <w:proofErr w:type="spellEnd"/>
      <w:r>
        <w:rPr>
          <w:sz w:val="28"/>
          <w:szCs w:val="28"/>
        </w:rPr>
        <w:t xml:space="preserve"> О.І).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624B" w:rsidRDefault="0035624B" w:rsidP="0035624B">
      <w:pPr>
        <w:widowControl w:val="0"/>
        <w:tabs>
          <w:tab w:val="right" w:pos="450"/>
          <w:tab w:val="left" w:pos="624"/>
          <w:tab w:val="center" w:pos="5324"/>
          <w:tab w:val="left" w:pos="6290"/>
        </w:tabs>
        <w:autoSpaceDE w:val="0"/>
        <w:autoSpaceDN w:val="0"/>
        <w:adjustRightInd w:val="0"/>
        <w:spacing w:before="48"/>
        <w:ind w:left="720" w:hanging="63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Н.Прудко</w:t>
      </w:r>
    </w:p>
    <w:p w:rsidR="00FE602A" w:rsidRDefault="00FE602A"/>
    <w:sectPr w:rsidR="00FE602A" w:rsidSect="00EF1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54B"/>
    <w:multiLevelType w:val="hybridMultilevel"/>
    <w:tmpl w:val="C960265C"/>
    <w:lvl w:ilvl="0" w:tplc="EAD48D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51D5"/>
    <w:rsid w:val="000A41BA"/>
    <w:rsid w:val="0035624B"/>
    <w:rsid w:val="00482CE4"/>
    <w:rsid w:val="005A627E"/>
    <w:rsid w:val="00DB51D5"/>
    <w:rsid w:val="00EF150A"/>
    <w:rsid w:val="00FE602A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5624B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562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35624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62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35624B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3562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5624B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562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35624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62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35624B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3562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Julia</cp:lastModifiedBy>
  <cp:revision>2</cp:revision>
  <dcterms:created xsi:type="dcterms:W3CDTF">2016-08-26T08:14:00Z</dcterms:created>
  <dcterms:modified xsi:type="dcterms:W3CDTF">2016-08-26T08:14:00Z</dcterms:modified>
</cp:coreProperties>
</file>